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F9B" w:rsidRDefault="00534F9B" w:rsidP="00534F9B">
      <w:pPr>
        <w:spacing w:after="0" w:line="240" w:lineRule="auto"/>
        <w:rPr>
          <w:rFonts w:ascii="Trebuchet MS" w:hAnsi="Trebuchet MS"/>
          <w:b/>
          <w:sz w:val="36"/>
          <w:szCs w:val="36"/>
        </w:rPr>
      </w:pPr>
    </w:p>
    <w:tbl>
      <w:tblPr>
        <w:tblpPr w:leftFromText="141" w:rightFromText="141" w:bottomFromText="200" w:vertAnchor="page" w:horzAnchor="margin" w:tblpXSpec="center" w:tblpY="518"/>
        <w:tblW w:w="10765" w:type="dxa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763"/>
        <w:gridCol w:w="7552"/>
        <w:gridCol w:w="1450"/>
      </w:tblGrid>
      <w:tr w:rsidR="00534F9B" w:rsidTr="007502AB">
        <w:trPr>
          <w:trHeight w:val="817"/>
        </w:trPr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4F9B" w:rsidRDefault="00534F9B" w:rsidP="007502AB">
            <w:pPr>
              <w:jc w:val="both"/>
              <w:rPr>
                <w:rFonts w:ascii="Arial Narrow" w:eastAsia="Times New Roman" w:hAnsi="Arial Narrow" w:cs="Arial Narrow"/>
                <w:noProof/>
                <w:sz w:val="24"/>
                <w:szCs w:val="24"/>
              </w:rPr>
            </w:pPr>
            <w:r>
              <w:rPr>
                <w:rFonts w:ascii="Arial Narrow" w:hAnsi="Arial Narrow" w:cs="Arial Narrow"/>
                <w:noProof/>
                <w:lang w:eastAsia="pt-PT"/>
              </w:rPr>
              <w:drawing>
                <wp:inline distT="0" distB="0" distL="0" distR="0">
                  <wp:extent cx="933450" cy="561975"/>
                  <wp:effectExtent l="0" t="0" r="0" b="0"/>
                  <wp:docPr id="8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561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34F9B" w:rsidRDefault="00534F9B" w:rsidP="007502AB">
            <w:pPr>
              <w:pStyle w:val="Ttulo1"/>
              <w:spacing w:before="0" w:after="0" w:line="276" w:lineRule="auto"/>
              <w:jc w:val="both"/>
              <w:rPr>
                <w:rFonts w:ascii="Trebuchet MS" w:hAnsi="Trebuchet MS" w:cs="Trebuchet MS"/>
                <w:sz w:val="24"/>
                <w:szCs w:val="24"/>
                <w:lang w:val="pt-PT"/>
              </w:rPr>
            </w:pPr>
          </w:p>
          <w:p w:rsidR="00534F9B" w:rsidRDefault="00534F9B" w:rsidP="007502AB">
            <w:pPr>
              <w:pStyle w:val="Ttulo1"/>
              <w:spacing w:before="0" w:after="0" w:line="276" w:lineRule="auto"/>
              <w:jc w:val="center"/>
              <w:rPr>
                <w:rFonts w:ascii="Trebuchet MS" w:hAnsi="Trebuchet MS" w:cs="Trebuchet MS"/>
                <w:sz w:val="24"/>
                <w:szCs w:val="24"/>
                <w:lang w:val="pt-PT"/>
              </w:rPr>
            </w:pPr>
            <w:r>
              <w:rPr>
                <w:rFonts w:ascii="Trebuchet MS" w:hAnsi="Trebuchet MS" w:cs="Trebuchet MS"/>
                <w:sz w:val="24"/>
                <w:szCs w:val="24"/>
                <w:lang w:val="pt-PT"/>
              </w:rPr>
              <w:t>ESCOLA BÁSICA INTEGRADA DA QUINTA DO CONDE</w:t>
            </w:r>
          </w:p>
          <w:p w:rsidR="00534F9B" w:rsidRDefault="00534F9B" w:rsidP="007502AB">
            <w:pPr>
              <w:pStyle w:val="Ttulo1"/>
              <w:spacing w:before="40" w:after="40" w:line="276" w:lineRule="auto"/>
              <w:jc w:val="center"/>
              <w:rPr>
                <w:rFonts w:ascii="Trebuchet MS" w:hAnsi="Trebuchet MS" w:cs="Trebuchet MS"/>
                <w:sz w:val="18"/>
                <w:szCs w:val="18"/>
                <w:lang w:val="pt-PT"/>
              </w:rPr>
            </w:pPr>
          </w:p>
          <w:p w:rsidR="00534F9B" w:rsidRDefault="00534F9B" w:rsidP="007502AB">
            <w:pPr>
              <w:pStyle w:val="Ttulo1"/>
              <w:spacing w:before="40" w:after="40" w:line="276" w:lineRule="auto"/>
              <w:jc w:val="center"/>
              <w:rPr>
                <w:rFonts w:ascii="Trebuchet MS" w:hAnsi="Trebuchet MS" w:cs="Trebuchet MS"/>
                <w:sz w:val="18"/>
                <w:szCs w:val="18"/>
                <w:lang w:val="pt-PT"/>
              </w:rPr>
            </w:pPr>
            <w:r>
              <w:rPr>
                <w:rFonts w:ascii="Trebuchet MS" w:hAnsi="Trebuchet MS" w:cs="Trebuchet MS"/>
                <w:sz w:val="18"/>
                <w:szCs w:val="18"/>
                <w:lang w:val="pt-PT"/>
              </w:rPr>
              <w:t>Ano Letivo - 2016/2017</w:t>
            </w:r>
          </w:p>
          <w:p w:rsidR="00534F9B" w:rsidRDefault="00534F9B" w:rsidP="007502AB">
            <w:pPr>
              <w:spacing w:after="40" w:line="320" w:lineRule="exact"/>
              <w:jc w:val="center"/>
              <w:rPr>
                <w:rFonts w:ascii="Trebuchet MS" w:eastAsia="Times New Roman" w:hAnsi="Trebuchet MS" w:cs="Trebuchet MS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 xml:space="preserve">– Projeto “Ler + Mar” 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4F9B" w:rsidRDefault="00534F9B" w:rsidP="007502AB">
            <w:pPr>
              <w:jc w:val="center"/>
              <w:rPr>
                <w:rFonts w:ascii="Arial Narrow" w:eastAsia="Times New Roman" w:hAnsi="Arial Narrow" w:cs="Arial Narrow"/>
                <w:noProof/>
                <w:sz w:val="24"/>
                <w:szCs w:val="24"/>
              </w:rPr>
            </w:pPr>
            <w:r>
              <w:rPr>
                <w:rFonts w:ascii="Arial Narrow" w:hAnsi="Arial Narrow" w:cs="Arial Narrow"/>
                <w:noProof/>
                <w:lang w:eastAsia="pt-PT"/>
              </w:rPr>
              <w:drawing>
                <wp:inline distT="0" distB="0" distL="0" distR="0">
                  <wp:extent cx="457200" cy="400050"/>
                  <wp:effectExtent l="19050" t="0" r="0" b="0"/>
                  <wp:docPr id="6" name="Imagem 4" descr="ebiqc_LOGOazu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4" descr="ebiqc_LOGOazu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0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4F9B" w:rsidRDefault="00534F9B" w:rsidP="00534F9B">
      <w:pPr>
        <w:jc w:val="center"/>
        <w:rPr>
          <w:rFonts w:eastAsia="Times New Roman"/>
          <w:b/>
          <w:noProof/>
          <w:sz w:val="48"/>
          <w:szCs w:val="48"/>
        </w:rPr>
      </w:pPr>
      <w:r>
        <w:rPr>
          <w:b/>
          <w:noProof/>
          <w:sz w:val="48"/>
          <w:szCs w:val="48"/>
        </w:rPr>
        <w:t>PROJETO LER+MAR</w:t>
      </w:r>
    </w:p>
    <w:p w:rsidR="00534F9B" w:rsidRPr="00534F9B" w:rsidRDefault="00534F9B" w:rsidP="00534F9B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rebuchet MS" w:hAnsi="Trebuchet MS" w:cs="Arial"/>
          <w:color w:val="4F81BD"/>
          <w:sz w:val="24"/>
          <w:szCs w:val="24"/>
        </w:rPr>
      </w:pPr>
      <w:r>
        <w:rPr>
          <w:noProof/>
          <w:lang w:eastAsia="pt-PT"/>
        </w:rPr>
        <w:drawing>
          <wp:inline distT="0" distB="0" distL="0" distR="0">
            <wp:extent cx="3619500" cy="742950"/>
            <wp:effectExtent l="19050" t="0" r="0" b="0"/>
            <wp:docPr id="3" name="Imagem 1" descr="http://www.emepc.pt/images/kit_do_mar/artigos/logo_l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http://www.emepc.pt/images/kit_do_mar/artigos/logo_le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7" w:rsidRPr="00EA5157" w:rsidRDefault="00EA5157" w:rsidP="00EA5157">
      <w:pPr>
        <w:jc w:val="center"/>
        <w:rPr>
          <w:b/>
        </w:rPr>
      </w:pPr>
      <w:r w:rsidRPr="00EA5157">
        <w:rPr>
          <w:b/>
        </w:rPr>
        <w:t>SERES MITOLÓGICOS MARINHOS E HUMANOS</w:t>
      </w:r>
    </w:p>
    <w:p w:rsidR="00EA5157" w:rsidRDefault="00EA5157" w:rsidP="004421B2">
      <w:pPr>
        <w:ind w:firstLine="708"/>
        <w:jc w:val="both"/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</w:pP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A Idade Média foi um período fértil na crença </w:t>
      </w:r>
      <w:r w:rsidR="004421B2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em criaturas</w:t>
      </w: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 fantásticas, provenientes de narrativas populares de várias regiões do globo, que passaram a ser contadas por exploradores europeus e gravadas por artistas em Bestiários. </w:t>
      </w:r>
    </w:p>
    <w:p w:rsidR="00EA5157" w:rsidRDefault="00EA5157" w:rsidP="004421B2">
      <w:pPr>
        <w:ind w:firstLine="708"/>
        <w:jc w:val="both"/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</w:pP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Não é de hoje que viajantes têm fama de contadores de histórias fantásticas que</w:t>
      </w:r>
      <w:r w:rsidR="004421B2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,</w:t>
      </w: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 não raro</w:t>
      </w:r>
      <w:r w:rsidR="004421B2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,</w:t>
      </w: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 costumam incluir seres nunca antes vistos (e nunca depois também). </w:t>
      </w:r>
    </w:p>
    <w:p w:rsidR="00EA5157" w:rsidRDefault="00EA5157" w:rsidP="004421B2">
      <w:pPr>
        <w:ind w:firstLine="708"/>
        <w:jc w:val="both"/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</w:pP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Durante a chamada baixa Idade Média, período de relativa paz na Europa entre os séculos X e XV, após o fim das invasões bárbaras, tornou-se uma atividade comum nos mosteiros (morada dos monges) a produção dos chamados </w:t>
      </w:r>
      <w:r w:rsidRPr="004421B2">
        <w:rPr>
          <w:rFonts w:ascii="Helvetica" w:hAnsi="Helvetica" w:cs="Helvetica"/>
          <w:i/>
          <w:color w:val="333333"/>
          <w:sz w:val="20"/>
          <w:szCs w:val="20"/>
          <w:shd w:val="clear" w:color="auto" w:fill="FFFFFF"/>
        </w:rPr>
        <w:t>Bestiários,</w:t>
      </w: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 espécies de livros que buscavam retratar toda a animália conhecida pelo homem, verificável ou não. Era muito comum que seres mitológicos como unicórnios e grifos estivessem no mesmo acervo que leões e gansos.</w:t>
      </w:r>
    </w:p>
    <w:p w:rsidR="004421B2" w:rsidRDefault="004421B2" w:rsidP="004421B2">
      <w:pPr>
        <w:ind w:firstLine="708"/>
        <w:jc w:val="both"/>
      </w:pPr>
      <w:proofErr w:type="spellStart"/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Importanmte</w:t>
      </w:r>
      <w:proofErr w:type="spellEnd"/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, em qualquer dos casos, era a descrição feita em relação a esses ‘Monstros’, especialmente os marinhos, causando profunda apreensão aos marinheiros da época da Expansão Portuguesa, os quais, nunca saberiam se teriam um dia algum ‘encontro especial’.</w:t>
      </w:r>
    </w:p>
    <w:p w:rsidR="00EA5157" w:rsidRDefault="00EA5157"/>
    <w:p w:rsidR="00534F9B" w:rsidRDefault="00EA5157">
      <w:r w:rsidRPr="00EA5157">
        <w:rPr>
          <w:noProof/>
          <w:lang w:eastAsia="pt-PT"/>
        </w:rPr>
        <w:drawing>
          <wp:inline distT="0" distB="0" distL="0" distR="0">
            <wp:extent cx="3333750" cy="2190750"/>
            <wp:effectExtent l="19050" t="0" r="0" b="0"/>
            <wp:docPr id="2" name="Imagem 1" descr="http://2.bp.blogspot.com/_pZqaGq1zVdQ/SUVu0TOpZLI/AAAAAAAAAYw/y7tIfjM5HA8/s400/prestes+jo%C3%A3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2.bp.blogspot.com/_pZqaGq1zVdQ/SUVu0TOpZLI/AAAAAAAAAYw/y7tIfjM5HA8/s400/prestes+jo%C3%A3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534F9B" w:rsidRDefault="00534F9B"/>
    <w:p w:rsidR="00EA5157" w:rsidRDefault="00EA5157">
      <w:r>
        <w:t>Seres mitológicos com um só olho ou pé e cabeça no tronco.</w:t>
      </w:r>
    </w:p>
    <w:p w:rsidR="00EA5157" w:rsidRDefault="00EA5157"/>
    <w:p w:rsidR="00EA5157" w:rsidRDefault="00EA5157">
      <w:r>
        <w:rPr>
          <w:noProof/>
          <w:lang w:eastAsia="pt-PT"/>
        </w:rPr>
        <w:lastRenderedPageBreak/>
        <w:drawing>
          <wp:inline distT="0" distB="0" distL="0" distR="0">
            <wp:extent cx="5400040" cy="2970022"/>
            <wp:effectExtent l="19050" t="0" r="0" b="0"/>
            <wp:docPr id="4" name="Imagem 4" descr="Resultado de imagem para século XV monstros e seres extraordinár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esultado de imagem para século XV monstros e seres extraordinários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9700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157" w:rsidRDefault="00EA5157">
      <w:r>
        <w:t>Seres mitológicos com uma perna, várias cabeças ou com cabeça de cão.</w:t>
      </w:r>
    </w:p>
    <w:p w:rsidR="00245A3F" w:rsidRDefault="00EA5157">
      <w:r>
        <w:rPr>
          <w:noProof/>
          <w:lang w:eastAsia="pt-PT"/>
        </w:rPr>
        <w:drawing>
          <wp:inline distT="0" distB="0" distL="0" distR="0">
            <wp:extent cx="4286250" cy="2076450"/>
            <wp:effectExtent l="19050" t="0" r="0" b="0"/>
            <wp:docPr id="7" name="Imagem 7" descr="Resultado de imagem para século XV monstros e seres extraordinár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m para século XV monstros e seres extraordinários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EA5157" w:rsidRDefault="00EA5157">
      <w:r>
        <w:t>Serpente mitológica que engoliria navios no alto mar</w:t>
      </w:r>
    </w:p>
    <w:p w:rsidR="00EA5157" w:rsidRDefault="00EA5157"/>
    <w:p w:rsidR="00EA5157" w:rsidRDefault="00EA5157">
      <w:r>
        <w:rPr>
          <w:noProof/>
          <w:lang w:eastAsia="pt-PT"/>
        </w:rPr>
        <w:drawing>
          <wp:inline distT="0" distB="0" distL="0" distR="0">
            <wp:extent cx="5133975" cy="3330666"/>
            <wp:effectExtent l="19050" t="0" r="9525" b="0"/>
            <wp:docPr id="10" name="Imagem 10" descr="Resultado de imagem para século XV monstros e seres extraordinár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Resultado de imagem para século XV monstros e seres extraordinários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3371" cy="3330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157" w:rsidRDefault="00EA5157" w:rsidP="00EA5157">
      <w:r>
        <w:t>Serpente mitológica que engoliria marinheiros no alto mar</w:t>
      </w:r>
    </w:p>
    <w:p w:rsidR="00EA5157" w:rsidRDefault="00A72533">
      <w:r>
        <w:rPr>
          <w:noProof/>
          <w:lang w:eastAsia="pt-PT"/>
        </w:rPr>
        <w:drawing>
          <wp:inline distT="0" distB="0" distL="0" distR="0">
            <wp:extent cx="3810000" cy="1857375"/>
            <wp:effectExtent l="19050" t="0" r="0" b="0"/>
            <wp:docPr id="34" name="Imagem 34" descr="Resultado de imagem para o adamas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Resultado de imagem para o adamastor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2533" w:rsidRDefault="00A72533"/>
    <w:p w:rsidR="00A72533" w:rsidRDefault="00A72533">
      <w:r>
        <w:t>A Adamastor</w:t>
      </w:r>
    </w:p>
    <w:p w:rsidR="00EA5157" w:rsidRDefault="00EA5157">
      <w:r>
        <w:rPr>
          <w:noProof/>
          <w:lang w:eastAsia="pt-PT"/>
        </w:rPr>
        <w:drawing>
          <wp:inline distT="0" distB="0" distL="0" distR="0">
            <wp:extent cx="5238750" cy="3228975"/>
            <wp:effectExtent l="19050" t="0" r="0" b="0"/>
            <wp:docPr id="13" name="Imagem 13" descr="Resultado de imagem para século XV monstros e seres extraordinár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sultado de imagem para século XV monstros e seres extraordinários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22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EA5157" w:rsidRDefault="00EA5157">
      <w:r>
        <w:t>Peixe baleia</w:t>
      </w:r>
    </w:p>
    <w:p w:rsidR="00EA5157" w:rsidRDefault="00EA5157"/>
    <w:p w:rsidR="00EA5157" w:rsidRDefault="00EA5157">
      <w:r>
        <w:rPr>
          <w:noProof/>
          <w:lang w:eastAsia="pt-PT"/>
        </w:rPr>
        <w:drawing>
          <wp:inline distT="0" distB="0" distL="0" distR="0">
            <wp:extent cx="2971800" cy="1971675"/>
            <wp:effectExtent l="19050" t="0" r="0" b="0"/>
            <wp:docPr id="16" name="Imagem 16" descr="Resultado de imagem para século XV monstros e seres extraordinár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Resultado de imagem para século XV monstros e seres extraordinários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Homens com cabeça no tronco</w:t>
      </w:r>
    </w:p>
    <w:p w:rsidR="00EA5157" w:rsidRDefault="00EA5157"/>
    <w:p w:rsidR="00B30E62" w:rsidRDefault="00EA5157">
      <w:r>
        <w:rPr>
          <w:noProof/>
          <w:lang w:eastAsia="pt-PT"/>
        </w:rPr>
        <w:drawing>
          <wp:inline distT="0" distB="0" distL="0" distR="0">
            <wp:extent cx="3352800" cy="1143000"/>
            <wp:effectExtent l="19050" t="0" r="0" b="0"/>
            <wp:docPr id="19" name="Imagem 19" descr="http://semema.com/wp-content/gallery/sawfish/timg4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semema.com/wp-content/gallery/sawfish/timg449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proofErr w:type="gramStart"/>
      <w:r>
        <w:t>Peixe Serra</w:t>
      </w:r>
      <w:proofErr w:type="gramEnd"/>
      <w:r w:rsidR="00B30E62">
        <w:t>, capaz de cortar um navio.</w:t>
      </w:r>
    </w:p>
    <w:p w:rsidR="00B30E62" w:rsidRDefault="00B30E62">
      <w:r>
        <w:rPr>
          <w:noProof/>
          <w:lang w:eastAsia="pt-PT"/>
        </w:rPr>
        <w:drawing>
          <wp:inline distT="0" distB="0" distL="0" distR="0">
            <wp:extent cx="5400040" cy="2871021"/>
            <wp:effectExtent l="19050" t="0" r="0" b="0"/>
            <wp:docPr id="22" name="Imagem 22" descr="Detalhes de mapa mediev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etalhes de mapa medieval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710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E62" w:rsidRDefault="00B30E62">
      <w:proofErr w:type="gramStart"/>
      <w:r>
        <w:t>Outros  monstros</w:t>
      </w:r>
      <w:proofErr w:type="gramEnd"/>
      <w:r>
        <w:t xml:space="preserve"> marinhos semelhantes a baleias</w:t>
      </w:r>
    </w:p>
    <w:p w:rsidR="00B30E62" w:rsidRDefault="00B30E62">
      <w:r>
        <w:rPr>
          <w:noProof/>
          <w:lang w:eastAsia="pt-PT"/>
        </w:rPr>
        <w:drawing>
          <wp:inline distT="0" distB="0" distL="0" distR="0">
            <wp:extent cx="4876800" cy="4326465"/>
            <wp:effectExtent l="19050" t="0" r="0" b="0"/>
            <wp:docPr id="25" name="Imagem 25" descr="Desenhos de uma baleia e uma Or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esenhos de uma baleia e uma Orca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218" cy="4325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E62" w:rsidRDefault="00B30E62">
      <w:r>
        <w:t>Descrição medieval num mapa de vários peixes</w:t>
      </w:r>
    </w:p>
    <w:p w:rsidR="00B30E62" w:rsidRDefault="00B30E62"/>
    <w:p w:rsidR="00B30E62" w:rsidRDefault="00B30E62">
      <w:r>
        <w:rPr>
          <w:noProof/>
          <w:lang w:eastAsia="pt-PT"/>
        </w:rPr>
        <w:drawing>
          <wp:inline distT="0" distB="0" distL="0" distR="0">
            <wp:extent cx="5400040" cy="3697527"/>
            <wp:effectExtent l="19050" t="0" r="0" b="0"/>
            <wp:docPr id="28" name="Imagem 28" descr="Mapa da Islân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Mapa da Islândia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6975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E62" w:rsidRDefault="00B30E62">
      <w:r>
        <w:t xml:space="preserve">Mapa mostrando a Islândia e vários monstros medievais marinhos </w:t>
      </w:r>
    </w:p>
    <w:p w:rsidR="00B30E62" w:rsidRDefault="00B30E62"/>
    <w:p w:rsidR="00B30E62" w:rsidRDefault="00B30E62">
      <w:r>
        <w:rPr>
          <w:noProof/>
          <w:lang w:eastAsia="pt-PT"/>
        </w:rPr>
        <w:drawing>
          <wp:inline distT="0" distB="0" distL="0" distR="0">
            <wp:extent cx="5400040" cy="3705027"/>
            <wp:effectExtent l="19050" t="0" r="0" b="0"/>
            <wp:docPr id="31" name="Imagem 31" descr="Detalhe de uma Baleia em mapa mediev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Detalhe de uma Baleia em mapa medieval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7050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E62" w:rsidRDefault="00B30E62">
      <w:r>
        <w:t>Baleia virando um navio</w:t>
      </w:r>
    </w:p>
    <w:p w:rsidR="00DE32B0" w:rsidRPr="000447B4" w:rsidRDefault="00DE32B0" w:rsidP="00DE32B0">
      <w:pPr>
        <w:jc w:val="center"/>
        <w:rPr>
          <w:b/>
          <w:sz w:val="56"/>
          <w:szCs w:val="56"/>
        </w:rPr>
      </w:pPr>
      <w:r>
        <w:rPr>
          <w:noProof/>
          <w:sz w:val="20"/>
          <w:szCs w:val="20"/>
          <w:lang w:eastAsia="pt-PT"/>
        </w:rPr>
        <w:drawing>
          <wp:inline distT="0" distB="0" distL="0" distR="0">
            <wp:extent cx="238125" cy="238125"/>
            <wp:effectExtent l="19050" t="0" r="9525" b="0"/>
            <wp:docPr id="1" name="Imagem 1" descr="BLOGU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BLOGUE LOGO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PROJECTO EDUCATIVO –</w:t>
      </w:r>
      <w:r>
        <w:rPr>
          <w:rFonts w:ascii="Verdana" w:eastAsia="Times New Roman" w:hAnsi="Verdana" w:cs="Times New Roman"/>
          <w:i/>
          <w:color w:val="000000"/>
          <w:sz w:val="14"/>
          <w:szCs w:val="14"/>
        </w:rPr>
        <w:t xml:space="preserve"> </w:t>
      </w:r>
      <w:r>
        <w:rPr>
          <w:rFonts w:ascii="Verdana" w:eastAsia="Times New Roman" w:hAnsi="Verdana" w:cs="Times New Roman"/>
          <w:i/>
          <w:color w:val="000000"/>
          <w:sz w:val="24"/>
          <w:szCs w:val="24"/>
        </w:rPr>
        <w:t xml:space="preserve">Vagas de leitura; Cascatas de emoções!  </w:t>
      </w:r>
      <w:r>
        <w:rPr>
          <w:rFonts w:ascii="Verdana" w:eastAsia="Times New Roman" w:hAnsi="Verdana" w:cs="Times New Roman"/>
          <w:i/>
          <w:color w:val="000000"/>
          <w:sz w:val="14"/>
          <w:szCs w:val="14"/>
        </w:rPr>
        <w:t xml:space="preserve">  </w:t>
      </w:r>
    </w:p>
    <w:p w:rsidR="00534F9B" w:rsidRDefault="00534F9B"/>
    <w:sectPr w:rsidR="00534F9B" w:rsidSect="00EA5157">
      <w:pgSz w:w="11906" w:h="16838"/>
      <w:pgMar w:top="851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EA5157"/>
    <w:rsid w:val="0009369C"/>
    <w:rsid w:val="00245A3F"/>
    <w:rsid w:val="00246BA1"/>
    <w:rsid w:val="0035539F"/>
    <w:rsid w:val="00371DC6"/>
    <w:rsid w:val="003C6F25"/>
    <w:rsid w:val="004421B2"/>
    <w:rsid w:val="004E5426"/>
    <w:rsid w:val="00534F9B"/>
    <w:rsid w:val="00A72533"/>
    <w:rsid w:val="00B30E62"/>
    <w:rsid w:val="00B81FFA"/>
    <w:rsid w:val="00B905A9"/>
    <w:rsid w:val="00BA09A7"/>
    <w:rsid w:val="00DE32B0"/>
    <w:rsid w:val="00EA5157"/>
    <w:rsid w:val="00EE2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09A7"/>
  </w:style>
  <w:style w:type="paragraph" w:styleId="Ttulo1">
    <w:name w:val="heading 1"/>
    <w:basedOn w:val="Normal"/>
    <w:next w:val="Normal"/>
    <w:link w:val="Ttulo1Carcter"/>
    <w:uiPriority w:val="99"/>
    <w:qFormat/>
    <w:rsid w:val="00534F9B"/>
    <w:pPr>
      <w:keepNext/>
      <w:spacing w:before="240" w:after="60" w:line="240" w:lineRule="auto"/>
      <w:outlineLvl w:val="0"/>
    </w:pPr>
    <w:rPr>
      <w:rFonts w:ascii="Arial" w:eastAsia="Calibri" w:hAnsi="Arial" w:cs="Arial"/>
      <w:b/>
      <w:bCs/>
      <w:kern w:val="32"/>
      <w:sz w:val="32"/>
      <w:szCs w:val="32"/>
      <w:lang w:val="es-ES"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EA5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A5157"/>
    <w:rPr>
      <w:rFonts w:ascii="Tahoma" w:hAnsi="Tahoma" w:cs="Tahoma"/>
      <w:sz w:val="16"/>
      <w:szCs w:val="16"/>
    </w:rPr>
  </w:style>
  <w:style w:type="character" w:customStyle="1" w:styleId="Ttulo1Carcter">
    <w:name w:val="Título 1 Carácter"/>
    <w:basedOn w:val="Tipodeletrapredefinidodopargrafo"/>
    <w:link w:val="Ttulo1"/>
    <w:uiPriority w:val="99"/>
    <w:rsid w:val="00534F9B"/>
    <w:rPr>
      <w:rFonts w:ascii="Arial" w:eastAsia="Calibri" w:hAnsi="Arial" w:cs="Arial"/>
      <w:b/>
      <w:bCs/>
      <w:kern w:val="32"/>
      <w:sz w:val="32"/>
      <w:szCs w:val="32"/>
      <w:lang w:val="es-ES" w:eastAsia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BA82A5-C50E-4978-AE33-A2EC4A173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290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Professor</dc:creator>
  <cp:lastModifiedBy>Professor</cp:lastModifiedBy>
  <cp:revision>6</cp:revision>
  <dcterms:created xsi:type="dcterms:W3CDTF">2017-09-13T12:11:00Z</dcterms:created>
  <dcterms:modified xsi:type="dcterms:W3CDTF">2017-09-13T12:21:00Z</dcterms:modified>
</cp:coreProperties>
</file>